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21D" w:rsidRPr="00D0560F" w:rsidRDefault="005A5D92" w:rsidP="00C202A5">
      <w:pPr>
        <w:pStyle w:val="Tekstpodstawowy"/>
        <w:widowControl w:val="0"/>
        <w:jc w:val="center"/>
        <w:rPr>
          <w:rFonts w:asciiTheme="minorHAnsi" w:hAnsiTheme="minorHAnsi"/>
          <w:i w:val="0"/>
          <w:sz w:val="22"/>
          <w:szCs w:val="22"/>
        </w:rPr>
      </w:pPr>
      <w:r>
        <w:rPr>
          <w:rFonts w:asciiTheme="minorHAnsi" w:hAnsiTheme="minorHAnsi"/>
          <w:i w:val="0"/>
          <w:sz w:val="22"/>
          <w:szCs w:val="22"/>
        </w:rPr>
        <w:t>PAKIET   17</w:t>
      </w:r>
    </w:p>
    <w:p w:rsidR="00D0560F" w:rsidRDefault="00D0560F" w:rsidP="00D0560F">
      <w:pPr>
        <w:pStyle w:val="Tekstpodstawowy"/>
        <w:widowControl w:val="0"/>
        <w:jc w:val="left"/>
        <w:rPr>
          <w:b/>
          <w:i w:val="0"/>
          <w:sz w:val="22"/>
          <w:szCs w:val="22"/>
          <w:u w:val="single"/>
        </w:rPr>
      </w:pPr>
    </w:p>
    <w:p w:rsidR="00D0560F" w:rsidRPr="00C202A5" w:rsidRDefault="00D0560F" w:rsidP="00C202A5">
      <w:pPr>
        <w:pStyle w:val="Tekstpodstawowy"/>
        <w:widowControl w:val="0"/>
        <w:jc w:val="center"/>
        <w:rPr>
          <w:rFonts w:asciiTheme="minorHAnsi" w:hAnsiTheme="minorHAnsi"/>
          <w:b/>
          <w:i w:val="0"/>
        </w:rPr>
      </w:pPr>
      <w:r w:rsidRPr="00C202A5">
        <w:rPr>
          <w:rFonts w:asciiTheme="minorHAnsi" w:hAnsiTheme="minorHAnsi"/>
          <w:b/>
          <w:i w:val="0"/>
        </w:rPr>
        <w:t>ZESTAWIENIE  PARAMETRÓW  I WARUNKÓW  TECHNICZNYCH</w:t>
      </w:r>
    </w:p>
    <w:p w:rsidR="00D0560F" w:rsidRDefault="00D0560F" w:rsidP="00D0560F">
      <w:pPr>
        <w:pStyle w:val="Tekstpodstawowy"/>
        <w:widowControl w:val="0"/>
        <w:jc w:val="left"/>
        <w:rPr>
          <w:rFonts w:asciiTheme="minorHAnsi" w:hAnsiTheme="minorHAnsi"/>
          <w:b/>
          <w:i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D0560F" w:rsidTr="00D0560F">
        <w:tc>
          <w:tcPr>
            <w:tcW w:w="2405" w:type="dxa"/>
          </w:tcPr>
          <w:p w:rsidR="00D0560F" w:rsidRP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i w:val="0"/>
              </w:rPr>
            </w:pPr>
            <w:r w:rsidRPr="00D0560F">
              <w:rPr>
                <w:rFonts w:asciiTheme="minorHAnsi" w:hAnsiTheme="minorHAnsi"/>
                <w:i w:val="0"/>
              </w:rPr>
              <w:t>Przedmiot</w:t>
            </w:r>
            <w:r>
              <w:rPr>
                <w:rFonts w:asciiTheme="minorHAnsi" w:hAnsiTheme="minorHAnsi"/>
                <w:i w:val="0"/>
              </w:rPr>
              <w:t>:</w:t>
            </w:r>
          </w:p>
        </w:tc>
        <w:tc>
          <w:tcPr>
            <w:tcW w:w="6657" w:type="dxa"/>
          </w:tcPr>
          <w:p w:rsid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</w:p>
          <w:p w:rsidR="00D0560F" w:rsidRDefault="006548EC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  <w:r>
              <w:rPr>
                <w:rFonts w:asciiTheme="minorHAnsi" w:hAnsiTheme="minorHAnsi"/>
                <w:b/>
                <w:i w:val="0"/>
              </w:rPr>
              <w:t xml:space="preserve">LAMPA  SZCZELINOWA                                    </w:t>
            </w:r>
            <w:r w:rsidR="00D0560F">
              <w:rPr>
                <w:rFonts w:asciiTheme="minorHAnsi" w:hAnsiTheme="minorHAnsi"/>
                <w:b/>
                <w:i w:val="0"/>
              </w:rPr>
              <w:t>1 szt.</w:t>
            </w:r>
          </w:p>
        </w:tc>
      </w:tr>
      <w:tr w:rsidR="00D0560F" w:rsidTr="00D0560F">
        <w:tc>
          <w:tcPr>
            <w:tcW w:w="2405" w:type="dxa"/>
          </w:tcPr>
          <w:p w:rsidR="00D0560F" w:rsidRP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i w:val="0"/>
              </w:rPr>
            </w:pPr>
            <w:r w:rsidRPr="00D0560F">
              <w:rPr>
                <w:rFonts w:asciiTheme="minorHAnsi" w:hAnsiTheme="minorHAnsi"/>
                <w:i w:val="0"/>
              </w:rPr>
              <w:t>Nazwa  i typ</w:t>
            </w:r>
            <w:r>
              <w:rPr>
                <w:rFonts w:asciiTheme="minorHAnsi" w:hAnsiTheme="minorHAnsi"/>
                <w:i w:val="0"/>
              </w:rPr>
              <w:t>:</w:t>
            </w:r>
          </w:p>
        </w:tc>
        <w:tc>
          <w:tcPr>
            <w:tcW w:w="6657" w:type="dxa"/>
          </w:tcPr>
          <w:p w:rsid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</w:p>
        </w:tc>
      </w:tr>
      <w:tr w:rsidR="00D0560F" w:rsidTr="00D0560F">
        <w:tc>
          <w:tcPr>
            <w:tcW w:w="2405" w:type="dxa"/>
          </w:tcPr>
          <w:p w:rsidR="00D0560F" w:rsidRP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i w:val="0"/>
              </w:rPr>
            </w:pPr>
            <w:r w:rsidRPr="00D0560F">
              <w:rPr>
                <w:rFonts w:asciiTheme="minorHAnsi" w:hAnsiTheme="minorHAnsi"/>
                <w:i w:val="0"/>
              </w:rPr>
              <w:t xml:space="preserve">Producent  </w:t>
            </w:r>
            <w:r>
              <w:rPr>
                <w:rFonts w:asciiTheme="minorHAnsi" w:hAnsiTheme="minorHAnsi"/>
                <w:i w:val="0"/>
              </w:rPr>
              <w:t xml:space="preserve"> :</w:t>
            </w:r>
          </w:p>
        </w:tc>
        <w:tc>
          <w:tcPr>
            <w:tcW w:w="6657" w:type="dxa"/>
          </w:tcPr>
          <w:p w:rsid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</w:p>
        </w:tc>
      </w:tr>
      <w:tr w:rsidR="00D0560F" w:rsidTr="00D0560F">
        <w:tc>
          <w:tcPr>
            <w:tcW w:w="2405" w:type="dxa"/>
          </w:tcPr>
          <w:p w:rsidR="00D0560F" w:rsidRP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i w:val="0"/>
              </w:rPr>
            </w:pPr>
            <w:r w:rsidRPr="00D0560F">
              <w:rPr>
                <w:rFonts w:asciiTheme="minorHAnsi" w:hAnsiTheme="minorHAnsi"/>
                <w:i w:val="0"/>
              </w:rPr>
              <w:t>Rok produktu</w:t>
            </w:r>
            <w:r>
              <w:rPr>
                <w:rFonts w:asciiTheme="minorHAnsi" w:hAnsiTheme="minorHAnsi"/>
                <w:i w:val="0"/>
              </w:rPr>
              <w:t xml:space="preserve"> :</w:t>
            </w:r>
          </w:p>
        </w:tc>
        <w:tc>
          <w:tcPr>
            <w:tcW w:w="6657" w:type="dxa"/>
          </w:tcPr>
          <w:p w:rsid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</w:p>
        </w:tc>
      </w:tr>
    </w:tbl>
    <w:p w:rsidR="00D0560F" w:rsidRDefault="00D0560F" w:rsidP="00D0560F">
      <w:pPr>
        <w:pStyle w:val="Tekstpodstawowy"/>
        <w:widowControl w:val="0"/>
        <w:jc w:val="left"/>
        <w:rPr>
          <w:rFonts w:asciiTheme="minorHAnsi" w:hAnsiTheme="minorHAnsi"/>
          <w:b/>
          <w:i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8"/>
        <w:gridCol w:w="2266"/>
        <w:gridCol w:w="2266"/>
      </w:tblGrid>
      <w:tr w:rsidR="00D0560F" w:rsidTr="00D0560F">
        <w:tc>
          <w:tcPr>
            <w:tcW w:w="562" w:type="dxa"/>
          </w:tcPr>
          <w:p w:rsid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</w:p>
          <w:p w:rsid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  <w:r>
              <w:rPr>
                <w:rFonts w:asciiTheme="minorHAnsi" w:hAnsiTheme="minorHAnsi"/>
                <w:b/>
                <w:i w:val="0"/>
              </w:rPr>
              <w:t>Lp.</w:t>
            </w:r>
          </w:p>
        </w:tc>
        <w:tc>
          <w:tcPr>
            <w:tcW w:w="3968" w:type="dxa"/>
          </w:tcPr>
          <w:p w:rsid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  <w:r>
              <w:rPr>
                <w:rFonts w:asciiTheme="minorHAnsi" w:hAnsiTheme="minorHAnsi"/>
                <w:b/>
                <w:i w:val="0"/>
              </w:rPr>
              <w:t xml:space="preserve">        </w:t>
            </w:r>
          </w:p>
          <w:p w:rsid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  <w:r>
              <w:rPr>
                <w:rFonts w:asciiTheme="minorHAnsi" w:hAnsiTheme="minorHAnsi"/>
                <w:b/>
                <w:i w:val="0"/>
              </w:rPr>
              <w:t>OPIS</w:t>
            </w:r>
          </w:p>
          <w:p w:rsid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</w:p>
        </w:tc>
        <w:tc>
          <w:tcPr>
            <w:tcW w:w="2266" w:type="dxa"/>
          </w:tcPr>
          <w:p w:rsid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  <w:r>
              <w:rPr>
                <w:rFonts w:asciiTheme="minorHAnsi" w:hAnsiTheme="minorHAnsi"/>
                <w:b/>
                <w:i w:val="0"/>
              </w:rPr>
              <w:t>WYMAGANE</w:t>
            </w:r>
          </w:p>
          <w:p w:rsid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  <w:r>
              <w:rPr>
                <w:rFonts w:asciiTheme="minorHAnsi" w:hAnsiTheme="minorHAnsi"/>
                <w:b/>
                <w:i w:val="0"/>
              </w:rPr>
              <w:t>TAK/NIE</w:t>
            </w:r>
          </w:p>
        </w:tc>
        <w:tc>
          <w:tcPr>
            <w:tcW w:w="2266" w:type="dxa"/>
          </w:tcPr>
          <w:p w:rsid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hAnsiTheme="minorHAnsi"/>
                <w:b/>
                <w:i w:val="0"/>
              </w:rPr>
            </w:pPr>
            <w:r>
              <w:rPr>
                <w:rFonts w:asciiTheme="minorHAnsi" w:hAnsiTheme="minorHAnsi"/>
                <w:b/>
                <w:i w:val="0"/>
              </w:rPr>
              <w:t>PARAMETRY OFEROWANW</w:t>
            </w:r>
          </w:p>
        </w:tc>
      </w:tr>
    </w:tbl>
    <w:tbl>
      <w:tblPr>
        <w:tblpPr w:leftFromText="141" w:rightFromText="141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960"/>
        <w:gridCol w:w="2280"/>
        <w:gridCol w:w="2265"/>
      </w:tblGrid>
      <w:tr w:rsidR="00D0560F" w:rsidRPr="00D0560F" w:rsidTr="00D0560F">
        <w:trPr>
          <w:cantSplit/>
          <w:trHeight w:val="5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rPr>
                <w:rFonts w:asciiTheme="minorHAnsi" w:hAnsiTheme="minorHAnsi"/>
              </w:rPr>
            </w:pPr>
            <w:r w:rsidRPr="00D0560F">
              <w:rPr>
                <w:rFonts w:asciiTheme="minorHAnsi" w:hAnsiTheme="minorHAnsi"/>
              </w:rPr>
              <w:t>Lampa szczelinowa z oświetlaczem położonym poniżej</w:t>
            </w:r>
            <w:r w:rsidR="00626D0E">
              <w:rPr>
                <w:rFonts w:asciiTheme="minorHAnsi" w:hAnsiTheme="minorHAnsi"/>
              </w:rPr>
              <w:t xml:space="preserve"> części optycznej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136BEF">
            <w:pPr>
              <w:jc w:val="center"/>
              <w:rPr>
                <w:rFonts w:asciiTheme="minorHAnsi" w:hAnsiTheme="minorHAnsi"/>
              </w:rPr>
            </w:pPr>
            <w:bookmarkStart w:id="0" w:name="_GoBack"/>
            <w:bookmarkEnd w:id="0"/>
            <w:r w:rsidRPr="00D0560F">
              <w:rPr>
                <w:rFonts w:asciiTheme="minorHAnsi" w:hAnsiTheme="minorHAnsi"/>
              </w:rPr>
              <w:t>TAK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rPr>
                <w:rFonts w:asciiTheme="minorHAnsi" w:hAnsiTheme="minorHAnsi"/>
              </w:rPr>
            </w:pPr>
          </w:p>
        </w:tc>
      </w:tr>
      <w:tr w:rsidR="00D0560F" w:rsidRPr="00D0560F" w:rsidTr="00087C3E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rPr>
                <w:rFonts w:asciiTheme="minorHAnsi" w:hAnsiTheme="minorHAnsi"/>
              </w:rPr>
            </w:pPr>
            <w:r w:rsidRPr="00D0560F">
              <w:rPr>
                <w:rFonts w:asciiTheme="minorHAnsi" w:hAnsiTheme="minorHAnsi"/>
              </w:rPr>
              <w:t>Minimum trzy powiększenia (10x, 16x, 25x)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Default="00D0560F" w:rsidP="00D0560F">
            <w:pPr>
              <w:jc w:val="center"/>
            </w:pPr>
            <w:r w:rsidRPr="00760144">
              <w:rPr>
                <w:rFonts w:asciiTheme="minorHAnsi" w:hAnsiTheme="minorHAnsi"/>
              </w:rPr>
              <w:t>TAK</w:t>
            </w:r>
            <w:r w:rsidR="00C202A5">
              <w:rPr>
                <w:rFonts w:asciiTheme="minorHAnsi" w:hAnsiTheme="minorHAnsi"/>
              </w:rPr>
              <w:t>, podać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rPr>
                <w:rFonts w:asciiTheme="minorHAnsi" w:hAnsiTheme="minorHAnsi"/>
              </w:rPr>
            </w:pPr>
          </w:p>
        </w:tc>
      </w:tr>
      <w:tr w:rsidR="00D0560F" w:rsidRPr="00D0560F" w:rsidTr="00087C3E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rPr>
                <w:rFonts w:asciiTheme="minorHAnsi" w:hAnsiTheme="minorHAnsi"/>
              </w:rPr>
            </w:pPr>
            <w:r w:rsidRPr="00D0560F">
              <w:rPr>
                <w:rFonts w:asciiTheme="minorHAnsi" w:hAnsiTheme="minorHAnsi"/>
              </w:rPr>
              <w:t>Zakres PD 55-77 mm (lub szerszy)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Default="00C202A5" w:rsidP="00D0560F">
            <w:pPr>
              <w:jc w:val="center"/>
            </w:pPr>
            <w:r w:rsidRPr="00760144">
              <w:rPr>
                <w:rFonts w:asciiTheme="minorHAnsi" w:hAnsiTheme="minorHAnsi"/>
              </w:rPr>
              <w:t>TAK</w:t>
            </w:r>
            <w:r>
              <w:rPr>
                <w:rFonts w:asciiTheme="minorHAnsi" w:hAnsiTheme="minorHAnsi"/>
              </w:rPr>
              <w:t>, podać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rPr>
                <w:rFonts w:asciiTheme="minorHAnsi" w:hAnsiTheme="minorHAnsi"/>
              </w:rPr>
            </w:pPr>
          </w:p>
        </w:tc>
      </w:tr>
      <w:tr w:rsidR="00D0560F" w:rsidRPr="00D0560F" w:rsidTr="00087C3E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rPr>
                <w:rFonts w:asciiTheme="minorHAnsi" w:hAnsiTheme="minorHAnsi"/>
                <w:spacing w:val="-5"/>
              </w:rPr>
            </w:pPr>
            <w:r w:rsidRPr="00D0560F">
              <w:rPr>
                <w:rFonts w:asciiTheme="minorHAnsi" w:hAnsiTheme="minorHAnsi"/>
                <w:spacing w:val="-5"/>
              </w:rPr>
              <w:t>Korekcja w zakresie -5D do 3D (lub szerszym)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Default="00C202A5" w:rsidP="00D0560F">
            <w:pPr>
              <w:jc w:val="center"/>
            </w:pPr>
            <w:r w:rsidRPr="00760144">
              <w:rPr>
                <w:rFonts w:asciiTheme="minorHAnsi" w:hAnsiTheme="minorHAnsi"/>
              </w:rPr>
              <w:t>TAK</w:t>
            </w:r>
            <w:r>
              <w:rPr>
                <w:rFonts w:asciiTheme="minorHAnsi" w:hAnsiTheme="minorHAnsi"/>
              </w:rPr>
              <w:t>, podać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rPr>
                <w:rFonts w:asciiTheme="minorHAnsi" w:hAnsiTheme="minorHAnsi"/>
                <w:spacing w:val="-5"/>
              </w:rPr>
            </w:pPr>
          </w:p>
        </w:tc>
      </w:tr>
      <w:tr w:rsidR="00D0560F" w:rsidRPr="00D0560F" w:rsidTr="00087C3E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rPr>
                <w:rFonts w:asciiTheme="minorHAnsi" w:hAnsiTheme="minorHAnsi"/>
              </w:rPr>
            </w:pPr>
            <w:r w:rsidRPr="00D0560F">
              <w:rPr>
                <w:rFonts w:asciiTheme="minorHAnsi" w:hAnsiTheme="minorHAnsi"/>
              </w:rPr>
              <w:t xml:space="preserve">Filtr niebieski, </w:t>
            </w:r>
            <w:proofErr w:type="spellStart"/>
            <w:r w:rsidRPr="00D0560F">
              <w:rPr>
                <w:rFonts w:asciiTheme="minorHAnsi" w:hAnsiTheme="minorHAnsi"/>
              </w:rPr>
              <w:t>bezczerwienny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Default="00D0560F" w:rsidP="00D0560F">
            <w:pPr>
              <w:jc w:val="center"/>
            </w:pPr>
            <w:r w:rsidRPr="00760144">
              <w:rPr>
                <w:rFonts w:asciiTheme="minorHAnsi" w:hAnsiTheme="minorHAnsi"/>
              </w:rPr>
              <w:t>TAK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rPr>
                <w:rFonts w:asciiTheme="minorHAnsi" w:hAnsiTheme="minorHAnsi"/>
              </w:rPr>
            </w:pPr>
          </w:p>
        </w:tc>
      </w:tr>
      <w:tr w:rsidR="00D0560F" w:rsidRPr="00D0560F" w:rsidTr="00087C3E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rPr>
                <w:rFonts w:asciiTheme="minorHAnsi" w:hAnsiTheme="minorHAnsi"/>
              </w:rPr>
            </w:pPr>
            <w:r w:rsidRPr="00D0560F">
              <w:rPr>
                <w:rFonts w:asciiTheme="minorHAnsi" w:hAnsiTheme="minorHAnsi"/>
              </w:rPr>
              <w:t xml:space="preserve">Płynna regulacja natężenia światła potencjometrem umieszczonym w bezpośrednim sąsiedztwie </w:t>
            </w:r>
            <w:proofErr w:type="spellStart"/>
            <w:r w:rsidRPr="00D0560F">
              <w:rPr>
                <w:rFonts w:asciiTheme="minorHAnsi" w:hAnsiTheme="minorHAnsi"/>
              </w:rPr>
              <w:t>dżojstika</w:t>
            </w:r>
            <w:proofErr w:type="spellEnd"/>
            <w:r w:rsidRPr="00D0560F">
              <w:rPr>
                <w:rFonts w:asciiTheme="minorHAnsi" w:hAnsiTheme="minorHAnsi"/>
              </w:rPr>
              <w:t xml:space="preserve">, tak by obsługa </w:t>
            </w:r>
            <w:proofErr w:type="spellStart"/>
            <w:r w:rsidRPr="00D0560F">
              <w:rPr>
                <w:rFonts w:asciiTheme="minorHAnsi" w:hAnsiTheme="minorHAnsi"/>
              </w:rPr>
              <w:t>dżojstika</w:t>
            </w:r>
            <w:proofErr w:type="spellEnd"/>
            <w:r w:rsidRPr="00D0560F">
              <w:rPr>
                <w:rFonts w:asciiTheme="minorHAnsi" w:hAnsiTheme="minorHAnsi"/>
              </w:rPr>
              <w:t xml:space="preserve"> oraz potencjometru mogła być wykonywana jedną ręką.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Default="00D0560F" w:rsidP="00D0560F">
            <w:pPr>
              <w:jc w:val="center"/>
            </w:pPr>
            <w:r w:rsidRPr="00760144">
              <w:rPr>
                <w:rFonts w:asciiTheme="minorHAnsi" w:hAnsiTheme="minorHAnsi"/>
              </w:rPr>
              <w:t>TAK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rPr>
                <w:rFonts w:asciiTheme="minorHAnsi" w:hAnsiTheme="minorHAnsi"/>
              </w:rPr>
            </w:pPr>
          </w:p>
        </w:tc>
      </w:tr>
      <w:tr w:rsidR="00D0560F" w:rsidRPr="00D0560F" w:rsidTr="00D0560F">
        <w:trPr>
          <w:cantSplit/>
          <w:trHeight w:val="2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tabs>
                <w:tab w:val="left" w:pos="4840"/>
              </w:tabs>
              <w:rPr>
                <w:rFonts w:asciiTheme="minorHAnsi" w:eastAsia="Lucida Sans Unicode" w:hAnsiTheme="minorHAnsi"/>
              </w:rPr>
            </w:pPr>
            <w:r w:rsidRPr="00D0560F">
              <w:rPr>
                <w:rFonts w:asciiTheme="minorHAnsi" w:eastAsia="Lucida Sans Unicode" w:hAnsiTheme="minorHAnsi"/>
              </w:rPr>
              <w:t>Źródło światła LED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Default="00D0560F" w:rsidP="00D0560F">
            <w:pPr>
              <w:jc w:val="center"/>
            </w:pPr>
            <w:r w:rsidRPr="00760144">
              <w:rPr>
                <w:rFonts w:asciiTheme="minorHAnsi" w:hAnsiTheme="minorHAnsi"/>
              </w:rPr>
              <w:t>TAK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rPr>
                <w:rFonts w:asciiTheme="minorHAnsi" w:eastAsia="Lucida Sans Unicode" w:hAnsiTheme="minorHAnsi"/>
              </w:rPr>
            </w:pPr>
          </w:p>
        </w:tc>
      </w:tr>
      <w:tr w:rsidR="00D0560F" w:rsidRPr="00D0560F" w:rsidTr="00D0560F">
        <w:trPr>
          <w:cantSplit/>
          <w:trHeight w:val="2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tabs>
                <w:tab w:val="left" w:pos="4840"/>
              </w:tabs>
              <w:ind w:firstLine="20"/>
              <w:rPr>
                <w:rFonts w:asciiTheme="minorHAnsi" w:eastAsia="Lucida Sans Unicode" w:hAnsiTheme="minorHAnsi"/>
              </w:rPr>
            </w:pPr>
            <w:r w:rsidRPr="00D0560F">
              <w:rPr>
                <w:rFonts w:asciiTheme="minorHAnsi" w:eastAsia="Lucida Sans Unicode" w:hAnsiTheme="minorHAnsi"/>
              </w:rPr>
              <w:t>Regulacja długości szczeliny w zakresie minimum od 1 do 14 mm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Default="00C202A5" w:rsidP="00D0560F">
            <w:pPr>
              <w:jc w:val="center"/>
            </w:pPr>
            <w:r w:rsidRPr="00760144">
              <w:rPr>
                <w:rFonts w:asciiTheme="minorHAnsi" w:hAnsiTheme="minorHAnsi"/>
              </w:rPr>
              <w:t>TAK</w:t>
            </w:r>
            <w:r>
              <w:rPr>
                <w:rFonts w:asciiTheme="minorHAnsi" w:hAnsiTheme="minorHAnsi"/>
              </w:rPr>
              <w:t>, podać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rPr>
                <w:rFonts w:asciiTheme="minorHAnsi" w:eastAsia="Lucida Sans Unicode" w:hAnsiTheme="minorHAnsi"/>
              </w:rPr>
            </w:pPr>
          </w:p>
        </w:tc>
      </w:tr>
      <w:tr w:rsidR="00D0560F" w:rsidRPr="00D0560F" w:rsidTr="00D0560F">
        <w:trPr>
          <w:cantSplit/>
          <w:trHeight w:val="2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tabs>
                <w:tab w:val="left" w:pos="4840"/>
              </w:tabs>
              <w:rPr>
                <w:rFonts w:asciiTheme="minorHAnsi" w:eastAsia="Lucida Sans Unicode" w:hAnsiTheme="minorHAnsi"/>
              </w:rPr>
            </w:pPr>
            <w:r w:rsidRPr="00D0560F">
              <w:rPr>
                <w:rFonts w:asciiTheme="minorHAnsi" w:eastAsia="Lucida Sans Unicode" w:hAnsiTheme="minorHAnsi"/>
              </w:rPr>
              <w:t>Regulacja szerokości szczeliny w zakresie minimum od 0 do 14 mm. Regulacja płynna.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Default="00C202A5" w:rsidP="00D0560F">
            <w:pPr>
              <w:jc w:val="center"/>
            </w:pPr>
            <w:r w:rsidRPr="00760144">
              <w:rPr>
                <w:rFonts w:asciiTheme="minorHAnsi" w:hAnsiTheme="minorHAnsi"/>
              </w:rPr>
              <w:t>TAK</w:t>
            </w:r>
            <w:r>
              <w:rPr>
                <w:rFonts w:asciiTheme="minorHAnsi" w:hAnsiTheme="minorHAnsi"/>
              </w:rPr>
              <w:t>, podać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rPr>
                <w:rFonts w:asciiTheme="minorHAnsi" w:eastAsia="Lucida Sans Unicode" w:hAnsiTheme="minorHAnsi"/>
              </w:rPr>
            </w:pPr>
          </w:p>
        </w:tc>
      </w:tr>
      <w:tr w:rsidR="00D0560F" w:rsidRPr="00D0560F" w:rsidTr="00D0560F">
        <w:trPr>
          <w:cantSplit/>
          <w:trHeight w:val="2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tabs>
                <w:tab w:val="left" w:pos="4840"/>
              </w:tabs>
              <w:rPr>
                <w:rFonts w:asciiTheme="minorHAnsi" w:eastAsia="Lucida Sans Unicode" w:hAnsiTheme="minorHAnsi"/>
              </w:rPr>
            </w:pPr>
            <w:r w:rsidRPr="00D0560F">
              <w:rPr>
                <w:rFonts w:asciiTheme="minorHAnsi" w:eastAsia="Lucida Sans Unicode" w:hAnsiTheme="minorHAnsi"/>
              </w:rPr>
              <w:t>Ruch podstawy w zakresie:</w:t>
            </w:r>
          </w:p>
          <w:p w:rsidR="00D0560F" w:rsidRPr="00D0560F" w:rsidRDefault="00D0560F" w:rsidP="00D0560F">
            <w:pPr>
              <w:tabs>
                <w:tab w:val="left" w:pos="4840"/>
              </w:tabs>
              <w:rPr>
                <w:rFonts w:asciiTheme="minorHAnsi" w:eastAsia="Lucida Sans Unicode" w:hAnsiTheme="minorHAnsi"/>
              </w:rPr>
            </w:pPr>
            <w:r w:rsidRPr="00D0560F">
              <w:rPr>
                <w:rFonts w:asciiTheme="minorHAnsi" w:eastAsia="Lucida Sans Unicode" w:hAnsiTheme="minorHAnsi"/>
              </w:rPr>
              <w:t>- przód-tył – min. 90 mm</w:t>
            </w:r>
          </w:p>
          <w:p w:rsidR="00D0560F" w:rsidRPr="00D0560F" w:rsidRDefault="00D0560F" w:rsidP="00D0560F">
            <w:pPr>
              <w:tabs>
                <w:tab w:val="left" w:pos="4840"/>
              </w:tabs>
              <w:rPr>
                <w:rFonts w:asciiTheme="minorHAnsi" w:eastAsia="Lucida Sans Unicode" w:hAnsiTheme="minorHAnsi"/>
              </w:rPr>
            </w:pPr>
            <w:r w:rsidRPr="00D0560F">
              <w:rPr>
                <w:rFonts w:asciiTheme="minorHAnsi" w:eastAsia="Lucida Sans Unicode" w:hAnsiTheme="minorHAnsi"/>
              </w:rPr>
              <w:t>- prawo-lewo – min. 100 mm</w:t>
            </w:r>
          </w:p>
          <w:p w:rsidR="00D0560F" w:rsidRDefault="00D0560F" w:rsidP="00D0560F">
            <w:pPr>
              <w:tabs>
                <w:tab w:val="left" w:pos="4840"/>
              </w:tabs>
              <w:rPr>
                <w:rFonts w:asciiTheme="minorHAnsi" w:eastAsia="Lucida Sans Unicode" w:hAnsiTheme="minorHAnsi"/>
              </w:rPr>
            </w:pPr>
            <w:r w:rsidRPr="00D0560F">
              <w:rPr>
                <w:rFonts w:asciiTheme="minorHAnsi" w:eastAsia="Lucida Sans Unicode" w:hAnsiTheme="minorHAnsi"/>
              </w:rPr>
              <w:t>- pionowo – min. 30 mm</w:t>
            </w:r>
          </w:p>
          <w:p w:rsidR="00626D0E" w:rsidRPr="00D0560F" w:rsidRDefault="00626D0E" w:rsidP="00D0560F">
            <w:pPr>
              <w:tabs>
                <w:tab w:val="left" w:pos="4840"/>
              </w:tabs>
              <w:rPr>
                <w:rFonts w:asciiTheme="minorHAnsi" w:eastAsia="Lucida Sans Unicode" w:hAnsiTheme="minorHAnsi"/>
              </w:rPr>
            </w:pPr>
            <w:r>
              <w:rPr>
                <w:rFonts w:asciiTheme="minorHAnsi" w:eastAsia="Lucida Sans Unicode" w:hAnsiTheme="minorHAnsi"/>
              </w:rPr>
              <w:t>(+/-10mm)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Default="00C202A5" w:rsidP="00D0560F">
            <w:pPr>
              <w:jc w:val="center"/>
            </w:pPr>
            <w:r w:rsidRPr="00760144">
              <w:rPr>
                <w:rFonts w:asciiTheme="minorHAnsi" w:hAnsiTheme="minorHAnsi"/>
              </w:rPr>
              <w:t>TAK</w:t>
            </w:r>
            <w:r>
              <w:rPr>
                <w:rFonts w:asciiTheme="minorHAnsi" w:hAnsiTheme="minorHAnsi"/>
              </w:rPr>
              <w:t>, podać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rPr>
                <w:rFonts w:asciiTheme="minorHAnsi" w:eastAsia="Lucida Sans Unicode" w:hAnsiTheme="minorHAnsi"/>
              </w:rPr>
            </w:pPr>
          </w:p>
        </w:tc>
      </w:tr>
      <w:tr w:rsidR="00D0560F" w:rsidRPr="00D0560F" w:rsidTr="00D0560F">
        <w:trPr>
          <w:cantSplit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0F" w:rsidRPr="00D0560F" w:rsidRDefault="00D0560F" w:rsidP="00D0560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snapToGrid w:val="0"/>
              <w:rPr>
                <w:rFonts w:asciiTheme="minorHAnsi" w:eastAsia="Georgia" w:hAnsiTheme="minorHAnsi"/>
              </w:rPr>
            </w:pPr>
            <w:r w:rsidRPr="00D0560F">
              <w:rPr>
                <w:rFonts w:asciiTheme="minorHAnsi" w:eastAsia="Arial" w:hAnsiTheme="minorHAnsi"/>
                <w:color w:val="000000" w:themeColor="text1"/>
              </w:rPr>
              <w:t>Stolik podnoszony elektrycznie, z blatem na jedno urządzenie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snapToGrid w:val="0"/>
              <w:rPr>
                <w:rFonts w:asciiTheme="minorHAnsi" w:eastAsia="Georgia" w:hAnsiTheme="minorHAnsi"/>
              </w:rPr>
            </w:pPr>
            <w:r>
              <w:rPr>
                <w:rFonts w:asciiTheme="minorHAnsi" w:eastAsia="Georgia" w:hAnsiTheme="minorHAnsi"/>
              </w:rPr>
              <w:t xml:space="preserve">      TAK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0F" w:rsidRPr="00D0560F" w:rsidRDefault="00D0560F" w:rsidP="00D0560F">
            <w:pPr>
              <w:pStyle w:val="Tekstpodstawowy"/>
              <w:widowControl w:val="0"/>
              <w:jc w:val="left"/>
              <w:rPr>
                <w:rFonts w:asciiTheme="minorHAnsi" w:eastAsia="Georgia" w:hAnsiTheme="minorHAnsi"/>
                <w:sz w:val="22"/>
                <w:szCs w:val="22"/>
              </w:rPr>
            </w:pPr>
          </w:p>
        </w:tc>
      </w:tr>
    </w:tbl>
    <w:p w:rsidR="00D9421D" w:rsidRDefault="00D9421D" w:rsidP="00D9421D">
      <w:pPr>
        <w:pStyle w:val="Tekstpodstawowy"/>
        <w:widowControl w:val="0"/>
        <w:ind w:left="1416"/>
        <w:jc w:val="left"/>
        <w:rPr>
          <w:rFonts w:asciiTheme="minorHAnsi" w:hAnsiTheme="minorHAnsi"/>
          <w:i w:val="0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2268"/>
        <w:gridCol w:w="2268"/>
      </w:tblGrid>
      <w:tr w:rsidR="008C6291" w:rsidRPr="008C6291" w:rsidTr="008C6291">
        <w:tc>
          <w:tcPr>
            <w:tcW w:w="567" w:type="dxa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rPr>
                <w:rFonts w:cs="Arial"/>
                <w:color w:val="000000"/>
              </w:rPr>
            </w:pPr>
            <w:r w:rsidRPr="008C6291">
              <w:rPr>
                <w:rFonts w:cs="Arial"/>
                <w:color w:val="000000"/>
              </w:rPr>
              <w:t>Okres gwarancji min. 36 m-</w:t>
            </w:r>
            <w:proofErr w:type="spellStart"/>
            <w:r w:rsidRPr="008C6291">
              <w:rPr>
                <w:rFonts w:cs="Arial"/>
                <w:color w:val="000000"/>
              </w:rPr>
              <w:t>cy</w:t>
            </w:r>
            <w:proofErr w:type="spellEnd"/>
            <w:r w:rsidRPr="008C6291">
              <w:rPr>
                <w:rFonts w:cs="Arial"/>
                <w:color w:val="000000"/>
              </w:rPr>
              <w:t>; obejmuje również akumulatory (jeśli dotyczy).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6291" w:rsidRPr="008C6291" w:rsidRDefault="00C202A5" w:rsidP="008C6291">
            <w:pPr>
              <w:spacing w:after="0" w:line="240" w:lineRule="auto"/>
              <w:jc w:val="center"/>
              <w:rPr>
                <w:rFonts w:cs="Arial"/>
              </w:rPr>
            </w:pPr>
            <w:r w:rsidRPr="00760144">
              <w:rPr>
                <w:rFonts w:asciiTheme="minorHAnsi" w:hAnsiTheme="minorHAnsi"/>
              </w:rPr>
              <w:t>TAK</w:t>
            </w:r>
            <w:r>
              <w:rPr>
                <w:rFonts w:asciiTheme="minorHAnsi" w:hAnsiTheme="minorHAnsi"/>
              </w:rPr>
              <w:t>, podać</w:t>
            </w:r>
            <w:r w:rsidRPr="008C6291">
              <w:rPr>
                <w:rFonts w:cs="Arial"/>
              </w:rPr>
              <w:t xml:space="preserve"> </w:t>
            </w:r>
          </w:p>
        </w:tc>
        <w:tc>
          <w:tcPr>
            <w:tcW w:w="2268" w:type="dxa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8C6291" w:rsidRPr="008C6291" w:rsidTr="008C6291">
        <w:tc>
          <w:tcPr>
            <w:tcW w:w="567" w:type="dxa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rPr>
                <w:rFonts w:cs="Arial"/>
              </w:rPr>
            </w:pPr>
            <w:r w:rsidRPr="008C6291">
              <w:rPr>
                <w:rFonts w:cs="Arial"/>
              </w:rPr>
              <w:t>Czas reakcji od przyjęcia zgłoszenia – podjęta naprawa nie dłużej jak:</w:t>
            </w:r>
            <w:r w:rsidRPr="008C6291">
              <w:rPr>
                <w:rFonts w:cs="Arial"/>
              </w:rPr>
              <w:br/>
              <w:t>- 24 h (dni pracujące) dla zgłoszenia w czasie trwania gwarancji;</w:t>
            </w:r>
            <w:r w:rsidRPr="008C6291">
              <w:rPr>
                <w:rFonts w:cs="Arial"/>
              </w:rPr>
              <w:br/>
              <w:t xml:space="preserve">- 48 h (dni pracujące) dla zgłoszenia pogwarancyjnego.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8C6291">
              <w:rPr>
                <w:rFonts w:cs="Arial"/>
                <w:color w:val="000000"/>
              </w:rPr>
              <w:t>TAK</w:t>
            </w:r>
          </w:p>
        </w:tc>
        <w:tc>
          <w:tcPr>
            <w:tcW w:w="2268" w:type="dxa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8C6291" w:rsidRPr="008C6291" w:rsidTr="008C6291">
        <w:tc>
          <w:tcPr>
            <w:tcW w:w="567" w:type="dxa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8C6291">
              <w:rPr>
                <w:rFonts w:cs="Arial"/>
                <w:color w:val="000000"/>
              </w:rPr>
              <w:t xml:space="preserve">Wliczone w cenę przeglądy (min. 1 x w roku chyba, że producent urządzeń lub/i ich podzespołów lub/i elementów wymaga </w:t>
            </w:r>
            <w:r w:rsidRPr="008C6291">
              <w:rPr>
                <w:rFonts w:cs="Arial"/>
                <w:color w:val="000000"/>
                <w:u w:val="single"/>
              </w:rPr>
              <w:t>częstszych niż 1 x w roku</w:t>
            </w:r>
            <w:r w:rsidRPr="008C6291">
              <w:rPr>
                <w:rFonts w:cs="Arial"/>
                <w:color w:val="000000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8C6291">
              <w:rPr>
                <w:rFonts w:cs="Arial"/>
                <w:color w:val="000000"/>
              </w:rPr>
              <w:t>TAK</w:t>
            </w:r>
          </w:p>
        </w:tc>
        <w:tc>
          <w:tcPr>
            <w:tcW w:w="2268" w:type="dxa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8C6291" w:rsidRPr="008C6291" w:rsidTr="008C6291">
        <w:tc>
          <w:tcPr>
            <w:tcW w:w="567" w:type="dxa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rPr>
                <w:rFonts w:cs="Arial"/>
              </w:rPr>
            </w:pPr>
            <w:r w:rsidRPr="008C6291">
              <w:rPr>
                <w:rFonts w:cs="Arial"/>
              </w:rPr>
              <w:t>Dostępność części zamiennych po okresie gwarancji oraz serwisu pogwarancyjnego min. 8 lat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jc w:val="center"/>
              <w:rPr>
                <w:rFonts w:cs="Arial"/>
              </w:rPr>
            </w:pPr>
            <w:r w:rsidRPr="008C6291">
              <w:rPr>
                <w:rFonts w:cs="Arial"/>
              </w:rPr>
              <w:t>TAK</w:t>
            </w:r>
            <w:r w:rsidRPr="008C6291">
              <w:rPr>
                <w:rFonts w:cs="Arial"/>
              </w:rPr>
              <w:br/>
            </w:r>
          </w:p>
          <w:p w:rsidR="008C6291" w:rsidRPr="008C6291" w:rsidRDefault="008C6291" w:rsidP="008C6291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8C6291" w:rsidRPr="008C6291" w:rsidTr="008C6291">
        <w:tc>
          <w:tcPr>
            <w:tcW w:w="567" w:type="dxa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8C6291">
              <w:rPr>
                <w:color w:val="000000"/>
              </w:rPr>
              <w:t>Szkolenie z obsługi aparatu/urządzenia w, tym sposobu mycia i dezynfekcji, dla personelu medycznego oraz technicznego wskazanego przez Zamawiającego (</w:t>
            </w:r>
            <w:r w:rsidRPr="008C6291">
              <w:rPr>
                <w:rFonts w:cs="Arial"/>
                <w:color w:val="000000"/>
              </w:rPr>
              <w:t>wliczone w cenę</w:t>
            </w:r>
          </w:p>
          <w:p w:rsidR="008C6291" w:rsidRPr="008C6291" w:rsidRDefault="008C6291" w:rsidP="008C6291">
            <w:pPr>
              <w:spacing w:after="0" w:line="240" w:lineRule="auto"/>
              <w:rPr>
                <w:color w:val="000000"/>
              </w:rPr>
            </w:pPr>
            <w:r w:rsidRPr="008C6291">
              <w:rPr>
                <w:color w:val="000000"/>
              </w:rPr>
              <w:t xml:space="preserve"> w ramach umowy), ilość osób do przeszkolenia określa Zamawiający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jc w:val="center"/>
              <w:rPr>
                <w:color w:val="000000"/>
              </w:rPr>
            </w:pPr>
            <w:r w:rsidRPr="008C6291">
              <w:rPr>
                <w:color w:val="000000"/>
              </w:rPr>
              <w:t>TAK</w:t>
            </w:r>
          </w:p>
        </w:tc>
        <w:tc>
          <w:tcPr>
            <w:tcW w:w="2268" w:type="dxa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8C6291" w:rsidRPr="008C6291" w:rsidTr="008C6291">
        <w:tc>
          <w:tcPr>
            <w:tcW w:w="567" w:type="dxa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rPr>
                <w:color w:val="000000"/>
              </w:rPr>
            </w:pPr>
            <w:r w:rsidRPr="008C6291">
              <w:rPr>
                <w:color w:val="000000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jc w:val="center"/>
              <w:rPr>
                <w:color w:val="000000"/>
              </w:rPr>
            </w:pPr>
            <w:r w:rsidRPr="008C6291">
              <w:rPr>
                <w:color w:val="000000"/>
              </w:rPr>
              <w:t>TAK</w:t>
            </w:r>
          </w:p>
        </w:tc>
        <w:tc>
          <w:tcPr>
            <w:tcW w:w="2268" w:type="dxa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8C6291" w:rsidRPr="008C6291" w:rsidTr="008C6291">
        <w:tc>
          <w:tcPr>
            <w:tcW w:w="567" w:type="dxa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rPr>
                <w:color w:val="000000"/>
              </w:rPr>
            </w:pPr>
            <w:r w:rsidRPr="008C6291">
              <w:rPr>
                <w:color w:val="000000"/>
              </w:rPr>
              <w:t>Wypełniony paszport techniczny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jc w:val="center"/>
              <w:rPr>
                <w:color w:val="000000"/>
              </w:rPr>
            </w:pPr>
            <w:r w:rsidRPr="008C6291">
              <w:rPr>
                <w:color w:val="000000"/>
              </w:rPr>
              <w:t>TAK</w:t>
            </w:r>
          </w:p>
        </w:tc>
        <w:tc>
          <w:tcPr>
            <w:tcW w:w="2268" w:type="dxa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8C6291" w:rsidRPr="008C6291" w:rsidTr="008C6291">
        <w:tc>
          <w:tcPr>
            <w:tcW w:w="567" w:type="dxa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rPr>
                <w:color w:val="000000"/>
              </w:rPr>
            </w:pPr>
            <w:r w:rsidRPr="008C6291">
              <w:rPr>
                <w:color w:val="000000"/>
              </w:rPr>
              <w:t xml:space="preserve">Instrukcje obsługi, </w:t>
            </w:r>
            <w:r w:rsidRPr="008C6291">
              <w:rPr>
                <w:color w:val="000000"/>
                <w:u w:val="single"/>
              </w:rPr>
              <w:t>w tym sposobu mycia i dezynfekcji</w:t>
            </w:r>
            <w:r w:rsidRPr="008C6291">
              <w:rPr>
                <w:color w:val="000000"/>
              </w:rPr>
              <w:t>, w języku polskim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jc w:val="center"/>
              <w:rPr>
                <w:color w:val="000000"/>
              </w:rPr>
            </w:pPr>
            <w:r w:rsidRPr="008C6291">
              <w:rPr>
                <w:color w:val="000000"/>
              </w:rPr>
              <w:t>TAK</w:t>
            </w:r>
          </w:p>
        </w:tc>
        <w:tc>
          <w:tcPr>
            <w:tcW w:w="2268" w:type="dxa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8C6291" w:rsidRPr="008C6291" w:rsidTr="008C6291">
        <w:tc>
          <w:tcPr>
            <w:tcW w:w="567" w:type="dxa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rPr>
                <w:color w:val="000000"/>
              </w:rPr>
            </w:pPr>
            <w:r w:rsidRPr="008C6291">
              <w:rPr>
                <w:color w:val="000000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6291" w:rsidRPr="008C6291" w:rsidRDefault="00C202A5" w:rsidP="008C6291">
            <w:pPr>
              <w:spacing w:after="0" w:line="240" w:lineRule="auto"/>
              <w:jc w:val="center"/>
              <w:rPr>
                <w:color w:val="000000"/>
              </w:rPr>
            </w:pPr>
            <w:r w:rsidRPr="00760144">
              <w:rPr>
                <w:rFonts w:asciiTheme="minorHAnsi" w:hAnsiTheme="minorHAnsi"/>
              </w:rPr>
              <w:t>TAK</w:t>
            </w:r>
            <w:r>
              <w:rPr>
                <w:rFonts w:asciiTheme="minorHAnsi" w:hAnsiTheme="minorHAnsi"/>
              </w:rPr>
              <w:t>, podać</w:t>
            </w:r>
          </w:p>
        </w:tc>
        <w:tc>
          <w:tcPr>
            <w:tcW w:w="2268" w:type="dxa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8C6291" w:rsidRPr="008C6291" w:rsidTr="008C6291">
        <w:tc>
          <w:tcPr>
            <w:tcW w:w="567" w:type="dxa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rPr>
                <w:rFonts w:cs="Arial"/>
                <w:color w:val="000000"/>
              </w:rPr>
            </w:pPr>
            <w:r w:rsidRPr="008C6291">
              <w:rPr>
                <w:rFonts w:cs="Arial"/>
                <w:color w:val="000000"/>
              </w:rPr>
              <w:t xml:space="preserve">Urządzenie zastępcze (w przypadku awarii lub/i konieczności zabrania urządzenia do przeglądu poza szpital lub/i unieruchomienia urządzenia na czas </w:t>
            </w:r>
            <w:r w:rsidRPr="008C6291">
              <w:rPr>
                <w:rFonts w:cs="Arial"/>
                <w:color w:val="000000"/>
              </w:rPr>
              <w:lastRenderedPageBreak/>
              <w:t>przeglądu)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8C6291">
              <w:rPr>
                <w:rFonts w:cs="Arial"/>
                <w:color w:val="000000"/>
              </w:rPr>
              <w:lastRenderedPageBreak/>
              <w:t>TAK</w:t>
            </w:r>
          </w:p>
        </w:tc>
        <w:tc>
          <w:tcPr>
            <w:tcW w:w="2268" w:type="dxa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8C6291" w:rsidRPr="008C6291" w:rsidTr="008C6291">
        <w:tc>
          <w:tcPr>
            <w:tcW w:w="567" w:type="dxa"/>
            <w:vAlign w:val="center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rPr>
                <w:color w:val="000000"/>
              </w:rPr>
            </w:pPr>
            <w:r w:rsidRPr="008C6291">
              <w:rPr>
                <w:color w:val="000000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6291" w:rsidRPr="008C6291" w:rsidRDefault="008C6291" w:rsidP="008C6291">
            <w:pPr>
              <w:spacing w:after="0" w:line="240" w:lineRule="auto"/>
              <w:jc w:val="center"/>
              <w:rPr>
                <w:color w:val="000000"/>
              </w:rPr>
            </w:pPr>
            <w:r w:rsidRPr="008C6291">
              <w:rPr>
                <w:color w:val="000000"/>
              </w:rPr>
              <w:t>TAK, podać</w:t>
            </w:r>
          </w:p>
        </w:tc>
        <w:tc>
          <w:tcPr>
            <w:tcW w:w="2268" w:type="dxa"/>
          </w:tcPr>
          <w:p w:rsidR="008C6291" w:rsidRPr="008C6291" w:rsidRDefault="008C6291" w:rsidP="008C629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8C6291" w:rsidRPr="00D0560F" w:rsidRDefault="008C6291" w:rsidP="008C6291">
      <w:pPr>
        <w:pStyle w:val="Tekstpodstawowy"/>
        <w:widowControl w:val="0"/>
        <w:jc w:val="left"/>
        <w:rPr>
          <w:rFonts w:asciiTheme="minorHAnsi" w:hAnsiTheme="minorHAnsi"/>
          <w:i w:val="0"/>
          <w:sz w:val="22"/>
          <w:szCs w:val="22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C202A5" w:rsidRDefault="00C202A5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C202A5" w:rsidRDefault="00C202A5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C202A5" w:rsidRPr="00730261" w:rsidRDefault="00C202A5" w:rsidP="00C202A5">
      <w:pPr>
        <w:pStyle w:val="Style35"/>
        <w:widowControl/>
        <w:spacing w:line="250" w:lineRule="exact"/>
        <w:ind w:right="58"/>
        <w:rPr>
          <w:rFonts w:ascii="Calibri" w:cs="Calibri"/>
          <w:sz w:val="22"/>
          <w:szCs w:val="22"/>
        </w:rPr>
      </w:pPr>
    </w:p>
    <w:p w:rsidR="00C202A5" w:rsidRPr="00730261" w:rsidRDefault="00C202A5" w:rsidP="00C202A5">
      <w:pPr>
        <w:spacing w:after="0"/>
        <w:ind w:right="-35"/>
      </w:pPr>
      <w:r w:rsidRPr="00730261">
        <w:t>...................................</w:t>
      </w:r>
      <w:r w:rsidRPr="00730261">
        <w:tab/>
        <w:t xml:space="preserve">                                                                            ....................................................</w:t>
      </w:r>
    </w:p>
    <w:p w:rsidR="00C202A5" w:rsidRPr="00730261" w:rsidRDefault="00C202A5" w:rsidP="00C202A5">
      <w:r w:rsidRPr="00730261">
        <w:t xml:space="preserve">         data                                                                                                       pieczątka i podpis Wykonawcy</w:t>
      </w: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D9421D" w:rsidRDefault="00D9421D" w:rsidP="00D9421D">
      <w:pPr>
        <w:pStyle w:val="Tekstpodstawowy"/>
        <w:widowControl w:val="0"/>
        <w:ind w:left="1416"/>
        <w:jc w:val="left"/>
        <w:rPr>
          <w:b/>
          <w:i w:val="0"/>
          <w:sz w:val="22"/>
          <w:szCs w:val="22"/>
          <w:u w:val="single"/>
        </w:rPr>
      </w:pPr>
    </w:p>
    <w:p w:rsidR="00EC0F97" w:rsidRDefault="00EC0F97"/>
    <w:sectPr w:rsidR="00EC0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37087"/>
    <w:multiLevelType w:val="hybridMultilevel"/>
    <w:tmpl w:val="45621ED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B0B"/>
    <w:rsid w:val="00056B0B"/>
    <w:rsid w:val="00136BEF"/>
    <w:rsid w:val="005A5D92"/>
    <w:rsid w:val="00626D0E"/>
    <w:rsid w:val="006548EC"/>
    <w:rsid w:val="008C6291"/>
    <w:rsid w:val="00B70978"/>
    <w:rsid w:val="00C202A5"/>
    <w:rsid w:val="00D0560F"/>
    <w:rsid w:val="00D9421D"/>
    <w:rsid w:val="00EC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421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9421D"/>
    <w:pPr>
      <w:suppressAutoHyphens/>
      <w:spacing w:after="0" w:line="240" w:lineRule="auto"/>
      <w:jc w:val="both"/>
    </w:pPr>
    <w:rPr>
      <w:rFonts w:ascii="Times New Roman" w:hAnsi="Times New Roman"/>
      <w:i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D9421D"/>
    <w:rPr>
      <w:rFonts w:ascii="Times New Roman" w:eastAsia="Times New Roman" w:hAnsi="Times New Roman" w:cs="Times New Roman"/>
      <w:i/>
      <w:sz w:val="24"/>
      <w:szCs w:val="24"/>
    </w:rPr>
  </w:style>
  <w:style w:type="table" w:styleId="Tabela-Siatka">
    <w:name w:val="Table Grid"/>
    <w:basedOn w:val="Standardowy"/>
    <w:uiPriority w:val="39"/>
    <w:rsid w:val="00D05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09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0978"/>
    <w:rPr>
      <w:rFonts w:ascii="Calibri" w:eastAsia="Times New Roman" w:hAnsi="Calibri" w:cs="Times New Roman"/>
      <w:lang w:eastAsia="pl-PL"/>
    </w:rPr>
  </w:style>
  <w:style w:type="paragraph" w:customStyle="1" w:styleId="Style35">
    <w:name w:val="Style35"/>
    <w:basedOn w:val="Normalny"/>
    <w:rsid w:val="00B70978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421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9421D"/>
    <w:pPr>
      <w:suppressAutoHyphens/>
      <w:spacing w:after="0" w:line="240" w:lineRule="auto"/>
      <w:jc w:val="both"/>
    </w:pPr>
    <w:rPr>
      <w:rFonts w:ascii="Times New Roman" w:hAnsi="Times New Roman"/>
      <w:i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D9421D"/>
    <w:rPr>
      <w:rFonts w:ascii="Times New Roman" w:eastAsia="Times New Roman" w:hAnsi="Times New Roman" w:cs="Times New Roman"/>
      <w:i/>
      <w:sz w:val="24"/>
      <w:szCs w:val="24"/>
    </w:rPr>
  </w:style>
  <w:style w:type="table" w:styleId="Tabela-Siatka">
    <w:name w:val="Table Grid"/>
    <w:basedOn w:val="Standardowy"/>
    <w:uiPriority w:val="39"/>
    <w:rsid w:val="00D05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09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0978"/>
    <w:rPr>
      <w:rFonts w:ascii="Calibri" w:eastAsia="Times New Roman" w:hAnsi="Calibri" w:cs="Times New Roman"/>
      <w:lang w:eastAsia="pl-PL"/>
    </w:rPr>
  </w:style>
  <w:style w:type="paragraph" w:customStyle="1" w:styleId="Style35">
    <w:name w:val="Style35"/>
    <w:basedOn w:val="Normalny"/>
    <w:rsid w:val="00B70978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3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10</cp:revision>
  <dcterms:created xsi:type="dcterms:W3CDTF">2017-05-30T10:11:00Z</dcterms:created>
  <dcterms:modified xsi:type="dcterms:W3CDTF">2017-12-15T09:31:00Z</dcterms:modified>
</cp:coreProperties>
</file>